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8F" w:rsidRDefault="00AF0F8F">
      <w:pPr>
        <w:pStyle w:val="ConsPlusTitlePage"/>
      </w:pPr>
      <w:r>
        <w:br/>
      </w:r>
    </w:p>
    <w:p w:rsidR="00AF0F8F" w:rsidRDefault="00AF0F8F">
      <w:pPr>
        <w:pStyle w:val="ConsPlusNormal"/>
        <w:jc w:val="both"/>
        <w:outlineLvl w:val="0"/>
      </w:pPr>
    </w:p>
    <w:p w:rsidR="00AF0F8F" w:rsidRDefault="00AF0F8F">
      <w:pPr>
        <w:pStyle w:val="ConsPlusNormal"/>
        <w:outlineLvl w:val="0"/>
      </w:pPr>
      <w:r>
        <w:t>Зарегистрировано в Минюсте России 18 июня 2014 г. N 32797</w:t>
      </w:r>
    </w:p>
    <w:p w:rsidR="00AF0F8F" w:rsidRDefault="00AF0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Title"/>
        <w:jc w:val="center"/>
      </w:pPr>
      <w:r>
        <w:t>МИНИСТЕРСТВО КУЛЬТУРЫ РОССИЙСКОЙ ФЕДЕРАЦИИ</w:t>
      </w:r>
    </w:p>
    <w:p w:rsidR="00AF0F8F" w:rsidRDefault="00AF0F8F">
      <w:pPr>
        <w:pStyle w:val="ConsPlusTitle"/>
        <w:jc w:val="center"/>
      </w:pPr>
    </w:p>
    <w:p w:rsidR="00AF0F8F" w:rsidRDefault="00AF0F8F">
      <w:pPr>
        <w:pStyle w:val="ConsPlusTitle"/>
        <w:jc w:val="center"/>
      </w:pPr>
      <w:r>
        <w:t>ПРИКАЗ</w:t>
      </w:r>
    </w:p>
    <w:p w:rsidR="00AF0F8F" w:rsidRDefault="00AF0F8F">
      <w:pPr>
        <w:pStyle w:val="ConsPlusTitle"/>
        <w:jc w:val="center"/>
      </w:pPr>
      <w:r>
        <w:t>от 8 мая 2014 г. N 801</w:t>
      </w:r>
    </w:p>
    <w:p w:rsidR="00AF0F8F" w:rsidRDefault="00AF0F8F">
      <w:pPr>
        <w:pStyle w:val="ConsPlusTitle"/>
        <w:jc w:val="center"/>
      </w:pPr>
    </w:p>
    <w:p w:rsidR="00AF0F8F" w:rsidRDefault="00AF0F8F">
      <w:pPr>
        <w:pStyle w:val="ConsPlusTitle"/>
        <w:jc w:val="center"/>
      </w:pPr>
      <w:r>
        <w:t>ОБ УТВЕРЖДЕНИИ ПОЛОЖЕНИЯ</w:t>
      </w:r>
    </w:p>
    <w:p w:rsidR="00AF0F8F" w:rsidRDefault="00AF0F8F">
      <w:pPr>
        <w:pStyle w:val="ConsPlusTitle"/>
        <w:jc w:val="center"/>
      </w:pPr>
      <w:r>
        <w:t>О КОМИССИИ МИНИСТЕРСТВА КУЛЬТУРЫ РОССИЙСКОЙ ФЕДЕРАЦИИ</w:t>
      </w:r>
    </w:p>
    <w:p w:rsidR="00AF0F8F" w:rsidRDefault="00AF0F8F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AF0F8F" w:rsidRDefault="00AF0F8F">
      <w:pPr>
        <w:pStyle w:val="ConsPlusTitle"/>
        <w:jc w:val="center"/>
      </w:pPr>
      <w:r>
        <w:t>ГОСУДАРСТВЕННЫХ ГРАЖДАНСКИХ СЛУЖАЩИХ, ЛИЦ, ЗАМЕЩАЮЩИХ</w:t>
      </w:r>
    </w:p>
    <w:p w:rsidR="00AF0F8F" w:rsidRDefault="00AF0F8F">
      <w:pPr>
        <w:pStyle w:val="ConsPlusTitle"/>
        <w:jc w:val="center"/>
      </w:pPr>
      <w:r>
        <w:t>ОТДЕЛЬНЫЕ ДОЛЖНОСТИ В ТЕРРИТОРИАЛЬНЫХ ОРГАНАХ</w:t>
      </w:r>
    </w:p>
    <w:p w:rsidR="00AF0F8F" w:rsidRDefault="00AF0F8F">
      <w:pPr>
        <w:pStyle w:val="ConsPlusTitle"/>
        <w:jc w:val="center"/>
      </w:pPr>
      <w:r>
        <w:t xml:space="preserve">И ПОДВЕДОМСТВЕННЫХ ФЕДЕРАЛЬНЫХ </w:t>
      </w:r>
      <w:proofErr w:type="gramStart"/>
      <w:r>
        <w:t>АГЕНТСТВАХ</w:t>
      </w:r>
      <w:proofErr w:type="gramEnd"/>
      <w:r>
        <w:t>, И ЛИЦ,</w:t>
      </w:r>
    </w:p>
    <w:p w:rsidR="00AF0F8F" w:rsidRDefault="00AF0F8F">
      <w:pPr>
        <w:pStyle w:val="ConsPlusTitle"/>
        <w:jc w:val="center"/>
      </w:pPr>
      <w:proofErr w:type="gramStart"/>
      <w:r>
        <w:t>ЗАМЕЩАЮЩИХ ОТДЕЛЬНЫЕ ДОЛЖНОСТИ В ОРГАНИЗАЦИЯХ, СОЗДАВАЕМЫХ</w:t>
      </w:r>
      <w:proofErr w:type="gramEnd"/>
    </w:p>
    <w:p w:rsidR="00AF0F8F" w:rsidRDefault="00AF0F8F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AF0F8F" w:rsidRDefault="00AF0F8F">
      <w:pPr>
        <w:pStyle w:val="ConsPlusTitle"/>
        <w:jc w:val="center"/>
      </w:pPr>
      <w:r>
        <w:t>КУЛЬТУРЫ РОССИЙСКОЙ ФЕДЕРАЦИИ, И УРЕГУЛИРОВАНИЮ</w:t>
      </w:r>
    </w:p>
    <w:p w:rsidR="00AF0F8F" w:rsidRDefault="00AF0F8F">
      <w:pPr>
        <w:pStyle w:val="ConsPlusTitle"/>
        <w:jc w:val="center"/>
      </w:pPr>
      <w:r>
        <w:t>КОНФЛИКТА ИНТЕРЕСОВ</w:t>
      </w:r>
    </w:p>
    <w:p w:rsidR="00AF0F8F" w:rsidRDefault="00AF0F8F">
      <w:pPr>
        <w:pStyle w:val="ConsPlusNormal"/>
        <w:jc w:val="center"/>
      </w:pPr>
    </w:p>
    <w:p w:rsidR="00AF0F8F" w:rsidRDefault="00AF0F8F">
      <w:pPr>
        <w:pStyle w:val="ConsPlusNormal"/>
        <w:jc w:val="center"/>
      </w:pPr>
      <w:r>
        <w:t>Список изменяющих документов</w:t>
      </w:r>
    </w:p>
    <w:p w:rsidR="00AF0F8F" w:rsidRDefault="00AF0F8F">
      <w:pPr>
        <w:pStyle w:val="ConsPlusNormal"/>
        <w:jc w:val="center"/>
      </w:pPr>
      <w:proofErr w:type="gramStart"/>
      <w:r>
        <w:t xml:space="preserve">(в ред. Приказов Минкультуры России от 21.07.2015 </w:t>
      </w:r>
      <w:hyperlink r:id="rId4" w:history="1">
        <w:r>
          <w:rPr>
            <w:color w:val="0000FF"/>
          </w:rPr>
          <w:t>N 2053</w:t>
        </w:r>
      </w:hyperlink>
      <w:r>
        <w:t>,</w:t>
      </w:r>
      <w:proofErr w:type="gramEnd"/>
    </w:p>
    <w:p w:rsidR="00AF0F8F" w:rsidRDefault="00AF0F8F">
      <w:pPr>
        <w:pStyle w:val="ConsPlusNormal"/>
        <w:jc w:val="center"/>
      </w:pPr>
      <w:r>
        <w:t xml:space="preserve">от 20.02.2016 </w:t>
      </w:r>
      <w:hyperlink r:id="rId5" w:history="1">
        <w:r>
          <w:rPr>
            <w:color w:val="0000FF"/>
          </w:rPr>
          <w:t>N 435</w:t>
        </w:r>
      </w:hyperlink>
      <w:r>
        <w:t>)</w:t>
      </w:r>
    </w:p>
    <w:p w:rsidR="00AF0F8F" w:rsidRDefault="00AF0F8F">
      <w:pPr>
        <w:pStyle w:val="ConsPlusNormal"/>
        <w:jc w:val="center"/>
      </w:pPr>
    </w:p>
    <w:p w:rsidR="00AF0F8F" w:rsidRDefault="00AF0F8F">
      <w:pPr>
        <w:pStyle w:val="ConsPlusNormal"/>
        <w:ind w:firstLine="540"/>
        <w:jc w:val="both"/>
      </w:pPr>
      <w:r>
        <w:t xml:space="preserve">В соответствии с Указами Президента Российской Федерации от 1 июля 2010 г. </w:t>
      </w:r>
      <w:hyperlink r:id="rId6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от 2 апреля 2013 г. </w:t>
      </w:r>
      <w:hyperlink r:id="rId7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</w:t>
      </w:r>
      <w:proofErr w:type="gramStart"/>
      <w:r>
        <w:t xml:space="preserve">N 49, ст. 6399),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  <w:proofErr w:type="gramEnd"/>
    </w:p>
    <w:p w:rsidR="00AF0F8F" w:rsidRDefault="00AF0F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интересов.</w:t>
      </w:r>
      <w:proofErr w:type="gramEnd"/>
    </w:p>
    <w:p w:rsidR="00AF0F8F" w:rsidRDefault="00AF0F8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30 августа 2010 г. N 564 "Об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служащих и урегулированию конфликта интересов" (зарегистрирован в Министерстве юстиции Российской Федерации 21 сентября 2010 г., регистрационный N 18488).</w:t>
      </w: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jc w:val="right"/>
      </w:pPr>
      <w:r>
        <w:t>Министр</w:t>
      </w:r>
    </w:p>
    <w:p w:rsidR="00AF0F8F" w:rsidRDefault="00AF0F8F">
      <w:pPr>
        <w:pStyle w:val="ConsPlusNormal"/>
        <w:jc w:val="right"/>
      </w:pPr>
      <w:r>
        <w:t>В.Р.МЕДИНСКИЙ</w:t>
      </w: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jc w:val="right"/>
        <w:outlineLvl w:val="0"/>
      </w:pPr>
      <w:r>
        <w:t>Утверждено</w:t>
      </w:r>
    </w:p>
    <w:p w:rsidR="00AF0F8F" w:rsidRDefault="00AF0F8F">
      <w:pPr>
        <w:pStyle w:val="ConsPlusNormal"/>
        <w:jc w:val="right"/>
      </w:pPr>
      <w:r>
        <w:t>приказом Минкультуры России</w:t>
      </w:r>
    </w:p>
    <w:p w:rsidR="00AF0F8F" w:rsidRDefault="00AF0F8F">
      <w:pPr>
        <w:pStyle w:val="ConsPlusNormal"/>
        <w:jc w:val="right"/>
      </w:pPr>
      <w:r>
        <w:t>от 8 мая 2014 г. N 801</w:t>
      </w: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Title"/>
        <w:jc w:val="center"/>
      </w:pPr>
      <w:bookmarkStart w:id="0" w:name="P39"/>
      <w:bookmarkEnd w:id="0"/>
      <w:r>
        <w:t>ПОЛОЖЕНИЕ</w:t>
      </w:r>
    </w:p>
    <w:p w:rsidR="00AF0F8F" w:rsidRDefault="00AF0F8F">
      <w:pPr>
        <w:pStyle w:val="ConsPlusTitle"/>
        <w:jc w:val="center"/>
      </w:pPr>
      <w:r>
        <w:t>О КОМИССИИ МИНИСТЕРСТВА КУЛЬТУРЫ РОССИЙСКОЙ ФЕДЕРАЦИИ</w:t>
      </w:r>
    </w:p>
    <w:p w:rsidR="00AF0F8F" w:rsidRDefault="00AF0F8F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AF0F8F" w:rsidRDefault="00AF0F8F">
      <w:pPr>
        <w:pStyle w:val="ConsPlusTitle"/>
        <w:jc w:val="center"/>
      </w:pPr>
      <w:r>
        <w:t>ГОСУДАРСТВЕННЫХ ГРАЖДАНСКИХ СЛУЖАЩИХ, ЛИЦ, ЗАМЕЩАЮЩИХ</w:t>
      </w:r>
    </w:p>
    <w:p w:rsidR="00AF0F8F" w:rsidRDefault="00AF0F8F">
      <w:pPr>
        <w:pStyle w:val="ConsPlusTitle"/>
        <w:jc w:val="center"/>
      </w:pPr>
      <w:r>
        <w:t>ОТДЕЛЬНЫЕ ДОЛЖНОСТИ В ТЕРРИТОРИАЛЬНЫХ ОРГАНАХ</w:t>
      </w:r>
    </w:p>
    <w:p w:rsidR="00AF0F8F" w:rsidRDefault="00AF0F8F">
      <w:pPr>
        <w:pStyle w:val="ConsPlusTitle"/>
        <w:jc w:val="center"/>
      </w:pPr>
      <w:r>
        <w:t xml:space="preserve">И ПОДВЕДОМСТВЕННЫХ ФЕДЕРАЛЬНЫХ </w:t>
      </w:r>
      <w:proofErr w:type="gramStart"/>
      <w:r>
        <w:t>АГЕНТСТВАХ</w:t>
      </w:r>
      <w:proofErr w:type="gramEnd"/>
      <w:r>
        <w:t>, И ЛИЦ,</w:t>
      </w:r>
    </w:p>
    <w:p w:rsidR="00AF0F8F" w:rsidRDefault="00AF0F8F">
      <w:pPr>
        <w:pStyle w:val="ConsPlusTitle"/>
        <w:jc w:val="center"/>
      </w:pPr>
      <w:proofErr w:type="gramStart"/>
      <w:r>
        <w:t>ЗАМЕЩАЮЩИХ ОТДЕЛЬНЫЕ ДОЛЖНОСТИ В ОРГАНИЗАЦИЯХ, СОЗДАВАЕМЫХ</w:t>
      </w:r>
      <w:proofErr w:type="gramEnd"/>
    </w:p>
    <w:p w:rsidR="00AF0F8F" w:rsidRDefault="00AF0F8F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AF0F8F" w:rsidRDefault="00AF0F8F">
      <w:pPr>
        <w:pStyle w:val="ConsPlusTitle"/>
        <w:jc w:val="center"/>
      </w:pPr>
      <w:r>
        <w:t>КУЛЬТУРЫ РОССИЙСКОЙ ФЕДЕРАЦИИ, И УРЕГУЛИРОВАНИЮ</w:t>
      </w:r>
    </w:p>
    <w:p w:rsidR="00AF0F8F" w:rsidRDefault="00AF0F8F">
      <w:pPr>
        <w:pStyle w:val="ConsPlusTitle"/>
        <w:jc w:val="center"/>
      </w:pPr>
      <w:r>
        <w:t>КОНФЛИКТА ИНТЕРЕСОВ</w:t>
      </w:r>
    </w:p>
    <w:p w:rsidR="00AF0F8F" w:rsidRDefault="00AF0F8F">
      <w:pPr>
        <w:pStyle w:val="ConsPlusNormal"/>
        <w:jc w:val="center"/>
      </w:pPr>
    </w:p>
    <w:p w:rsidR="00AF0F8F" w:rsidRDefault="00AF0F8F">
      <w:pPr>
        <w:pStyle w:val="ConsPlusNormal"/>
        <w:jc w:val="center"/>
      </w:pPr>
      <w:r>
        <w:t>Список изменяющих документов</w:t>
      </w:r>
    </w:p>
    <w:p w:rsidR="00AF0F8F" w:rsidRDefault="00AF0F8F">
      <w:pPr>
        <w:pStyle w:val="ConsPlusNormal"/>
        <w:jc w:val="center"/>
      </w:pPr>
      <w:proofErr w:type="gramStart"/>
      <w:r>
        <w:t xml:space="preserve">(в ред. Приказов Минкультуры России от 21.07.2015 </w:t>
      </w:r>
      <w:hyperlink r:id="rId10" w:history="1">
        <w:r>
          <w:rPr>
            <w:color w:val="0000FF"/>
          </w:rPr>
          <w:t>N 2053</w:t>
        </w:r>
      </w:hyperlink>
      <w:r>
        <w:t>,</w:t>
      </w:r>
      <w:proofErr w:type="gramEnd"/>
    </w:p>
    <w:p w:rsidR="00AF0F8F" w:rsidRDefault="00AF0F8F">
      <w:pPr>
        <w:pStyle w:val="ConsPlusNormal"/>
        <w:jc w:val="center"/>
      </w:pPr>
      <w:r>
        <w:t xml:space="preserve">от 20.02.2016 </w:t>
      </w:r>
      <w:hyperlink r:id="rId11" w:history="1">
        <w:r>
          <w:rPr>
            <w:color w:val="0000FF"/>
          </w:rPr>
          <w:t>N 435</w:t>
        </w:r>
      </w:hyperlink>
      <w:r>
        <w:t>)</w:t>
      </w:r>
    </w:p>
    <w:p w:rsidR="00AF0F8F" w:rsidRDefault="00AF0F8F">
      <w:pPr>
        <w:pStyle w:val="ConsPlusNormal"/>
        <w:jc w:val="center"/>
      </w:pPr>
    </w:p>
    <w:p w:rsidR="00AF0F8F" w:rsidRDefault="00AF0F8F">
      <w:pPr>
        <w:pStyle w:val="ConsPlusNormal"/>
        <w:jc w:val="center"/>
        <w:outlineLvl w:val="1"/>
      </w:pPr>
      <w:r>
        <w:t>I. Общие положения</w:t>
      </w: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разработано в соответствии со </w:t>
      </w:r>
      <w:hyperlink r:id="rId12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</w:t>
      </w:r>
      <w:proofErr w:type="gramEnd"/>
      <w:r>
        <w:t xml:space="preserve">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</w:t>
      </w:r>
      <w:proofErr w:type="gramStart"/>
      <w:r>
        <w:t>2009, N 29, ст. 3597, ст. 3624; N 48, ст. 5719; N 51, ст. 6150, ст. 6159; 2010, N 5, ст. 459; N 7, ст. 704; N 49, ст. 6413; N 51, ст. 6810; 2011, N 1, ст. 31; N 27, ст. 3866; N 29, ст. 4295; N 48, ст. 6730;</w:t>
      </w:r>
      <w:proofErr w:type="gramEnd"/>
      <w:r>
        <w:t xml:space="preserve"> N 49, ст. 7333; N 50, ст. 7337; 2012, N 48, ст. 6744; N 50, ст. 6954; N 52, ст. 7571; N 53, ст. 7620, ст. 7652; 2013, N 14, ст. 1665; N 19, ст. 2326, ст. 2329; N 23, ст. 2874; N 27, ст. 3441, ст. 3462, ст. 3477; </w:t>
      </w:r>
      <w:proofErr w:type="gramStart"/>
      <w:r>
        <w:t xml:space="preserve">N 43, ст. 5454; N 48, ст. 6165; N 49, ст. 6351; N 52, ст. 6961; 2014, N 14, ст. 1545),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</w:t>
      </w:r>
      <w:proofErr w:type="gramEnd"/>
      <w:r>
        <w:t xml:space="preserve"> </w:t>
      </w:r>
      <w:proofErr w:type="gramStart"/>
      <w:r>
        <w:t xml:space="preserve">2012, N 50, ст. 6954; N 53, ст. 7605; 2013, N 19, ст. 2329; N 40, ст. 5031; N 52, ст. 6961),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 xml:space="preserve">2012, N 12, ст. 1391; 2013, N 14, ст. 1670; N 49, ст. 6399),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 xml:space="preserve">N 49, ст. 6399),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и определяет порядок формирования и деятельности Комиссии Министерства культуры Российской Федерации по</w:t>
      </w:r>
      <w:proofErr w:type="gramEnd"/>
      <w:r>
        <w:t xml:space="preserve">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Комиссия).</w:t>
      </w:r>
    </w:p>
    <w:p w:rsidR="00AF0F8F" w:rsidRDefault="00AF0F8F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культуры Российской Федерации, настоящим Положением.</w:t>
      </w:r>
    </w:p>
    <w:p w:rsidR="00AF0F8F" w:rsidRDefault="00AF0F8F">
      <w:pPr>
        <w:pStyle w:val="ConsPlusNormal"/>
        <w:ind w:firstLine="540"/>
        <w:jc w:val="both"/>
      </w:pPr>
      <w:r>
        <w:t>3. Основной задачей Комиссии является содействие Министерству культуры Российской Федерации:</w:t>
      </w:r>
    </w:p>
    <w:p w:rsidR="00AF0F8F" w:rsidRDefault="00AF0F8F">
      <w:pPr>
        <w:pStyle w:val="ConsPlusNormal"/>
        <w:ind w:firstLine="540"/>
        <w:jc w:val="both"/>
      </w:pPr>
      <w:proofErr w:type="gramStart"/>
      <w:r>
        <w:lastRenderedPageBreak/>
        <w:t>а) в обеспечении соблюдения федеральными государственными гражданскими служащими, лицами, замещающими отдельные должности в территориальных органах и подведомственных федеральных агентствах Министерства культуры Российской Федерации (далее - государственные служащие), и лицами, замещающими отдельные должности в организациях, создаваемых для выполнения задач, поставленных перед Министерством культуры Российской Федерации (далее - работники организаций), ограничений и запретов, требований о предотвращении или урегулировании конфликта интересов, а также в обеспечении</w:t>
      </w:r>
      <w:proofErr w:type="gramEnd"/>
      <w:r>
        <w:t xml:space="preserve">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F0F8F" w:rsidRDefault="00AF0F8F">
      <w:pPr>
        <w:pStyle w:val="ConsPlusNormal"/>
        <w:ind w:firstLine="540"/>
        <w:jc w:val="both"/>
      </w:pPr>
      <w:r>
        <w:t>б) в осуществлении в Министерстве культуры Российской Федерации мер по предупреждению коррупции.</w:t>
      </w:r>
    </w:p>
    <w:p w:rsidR="00AF0F8F" w:rsidRDefault="00AF0F8F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AF0F8F" w:rsidRDefault="00AF0F8F">
      <w:pPr>
        <w:pStyle w:val="ConsPlusNormal"/>
        <w:ind w:firstLine="540"/>
        <w:jc w:val="both"/>
      </w:pPr>
      <w:r>
        <w:t>государственных служащих, замещающих должности федеральной государственной службы (далее - должности государственной службы) в Министерстве культуры Российской Федерации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Федерации);</w:t>
      </w:r>
    </w:p>
    <w:p w:rsidR="00AF0F8F" w:rsidRDefault="00AF0F8F">
      <w:pPr>
        <w:pStyle w:val="ConsPlusNormal"/>
        <w:ind w:firstLine="540"/>
        <w:jc w:val="both"/>
      </w:pPr>
      <w:r>
        <w:t>работников организаций, замещающих отдельные должности в организациях, создаваемых для выполнения задач, поставленных перед Министерством культуры Российской Федерации (далее - должности в подведомственных организациях) (за исключением работников организаций, замещающих должности в подведомственных организациях, назначение на которые и освобождение от которых осуществляются Правительством Российской Федерации).</w:t>
      </w:r>
    </w:p>
    <w:p w:rsidR="00AF0F8F" w:rsidRDefault="00AF0F8F">
      <w:pPr>
        <w:pStyle w:val="ConsPlusNormal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jc w:val="center"/>
        <w:outlineLvl w:val="1"/>
      </w:pPr>
      <w:r>
        <w:t>II. Состав Комиссии</w:t>
      </w: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ind w:firstLine="540"/>
        <w:jc w:val="both"/>
      </w:pPr>
      <w:r>
        <w:t>6. Состав Комиссии утверждается приказом Министерства культуры Российской Федерации.</w:t>
      </w:r>
    </w:p>
    <w:p w:rsidR="00AF0F8F" w:rsidRDefault="00AF0F8F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Министром культуры Российской Федерации из числа членов Комиссии, замещающих должности государственной службы в Министерстве культуры Российской Федерации, секретарь и члены Комиссии.</w:t>
      </w:r>
    </w:p>
    <w:p w:rsidR="00AF0F8F" w:rsidRDefault="00AF0F8F">
      <w:pPr>
        <w:pStyle w:val="ConsPlusNormal"/>
        <w:ind w:firstLine="540"/>
        <w:jc w:val="both"/>
      </w:pPr>
      <w:r>
        <w:t>7. В состав Комиссии входят:</w:t>
      </w:r>
    </w:p>
    <w:p w:rsidR="00AF0F8F" w:rsidRDefault="00AF0F8F">
      <w:pPr>
        <w:pStyle w:val="ConsPlusNormal"/>
        <w:ind w:firstLine="540"/>
        <w:jc w:val="both"/>
      </w:pPr>
      <w:proofErr w:type="gramStart"/>
      <w:r>
        <w:t>а) заместитель Министра культуры Российской Федерации (председатель Комиссии), руководитель подразделения кадровой службы по профилактике коррупционных и иных правонарушений, должностное лицо кадровой службы,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правового подразделения, других подразделений Министерства культуры Российской Федерации, определяемые Министром культуры Российской Федерации;</w:t>
      </w:r>
      <w:proofErr w:type="gramEnd"/>
    </w:p>
    <w:p w:rsidR="00AF0F8F" w:rsidRDefault="00AF0F8F">
      <w:pPr>
        <w:pStyle w:val="ConsPlusNormal"/>
        <w:ind w:firstLine="540"/>
        <w:jc w:val="both"/>
      </w:pPr>
      <w:bookmarkStart w:id="1" w:name="P72"/>
      <w:bookmarkEnd w:id="1"/>
      <w:r>
        <w:t>б) представитель подразделения Аппарата Правительства Российской Федерации по вопросам государственной службы и кадров;</w:t>
      </w:r>
    </w:p>
    <w:p w:rsidR="00AF0F8F" w:rsidRDefault="00AF0F8F">
      <w:pPr>
        <w:pStyle w:val="ConsPlusNormal"/>
        <w:ind w:firstLine="540"/>
        <w:jc w:val="both"/>
      </w:pPr>
      <w:bookmarkStart w:id="2" w:name="P73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F0F8F" w:rsidRDefault="00AF0F8F">
      <w:pPr>
        <w:pStyle w:val="ConsPlusNormal"/>
        <w:ind w:firstLine="540"/>
        <w:jc w:val="both"/>
      </w:pPr>
      <w:bookmarkStart w:id="3" w:name="P74"/>
      <w:bookmarkEnd w:id="3"/>
      <w:r>
        <w:t>8. Министр культуры Российской Федерации может принять решение о включении в состав Комиссии:</w:t>
      </w:r>
    </w:p>
    <w:p w:rsidR="00AF0F8F" w:rsidRDefault="00AF0F8F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Министерстве культуры Российской Федерации в соответствии с </w:t>
      </w:r>
      <w:hyperlink r:id="rId19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</w:t>
      </w:r>
      <w:proofErr w:type="gramStart"/>
      <w:r>
        <w:t>2008, N 24, ст. 2791; N 52, ст. 6238; 2010, N 30, ст. 4008; 2011, N 19, ст. 2706; N 50, ст. 7353; 2012, N 53, ст. 7651; 2013, N 30, ст. 4068; N 44, ст. 5633);</w:t>
      </w:r>
      <w:proofErr w:type="gramEnd"/>
    </w:p>
    <w:p w:rsidR="00AF0F8F" w:rsidRDefault="00AF0F8F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Министерстве культуры Российской Федерации.</w:t>
      </w:r>
    </w:p>
    <w:p w:rsidR="00AF0F8F" w:rsidRDefault="00AF0F8F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 xml:space="preserve">Лица, указанные в </w:t>
      </w:r>
      <w:hyperlink w:anchor="P7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73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74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подразделением Аппарата Правительства Российской Федерации по вопросам государственной службы и кадров, с соответствующими организациями на основании запроса Министра культуры Российской Федерации.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AF0F8F" w:rsidRDefault="00AF0F8F">
      <w:pPr>
        <w:pStyle w:val="ConsPlusNormal"/>
        <w:ind w:firstLine="540"/>
        <w:jc w:val="both"/>
      </w:pPr>
      <w:r>
        <w:t>10. Число членов Комиссии, не замещающих должности государственной службы в Министерстве культуры Российской Федерации, должно составлять не менее одной четверти от общего числа членов Комиссии.</w:t>
      </w:r>
    </w:p>
    <w:p w:rsidR="00AF0F8F" w:rsidRDefault="00AF0F8F">
      <w:pPr>
        <w:pStyle w:val="ConsPlusNormal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F0F8F" w:rsidRDefault="00AF0F8F">
      <w:pPr>
        <w:pStyle w:val="ConsPlusNormal"/>
        <w:ind w:firstLine="540"/>
        <w:jc w:val="both"/>
      </w:pPr>
      <w:r>
        <w:t>12.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F0F8F" w:rsidRDefault="00AF0F8F">
      <w:pPr>
        <w:pStyle w:val="ConsPlusNormal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AF0F8F" w:rsidRDefault="00AF0F8F">
      <w:pPr>
        <w:pStyle w:val="ConsPlusNormal"/>
        <w:ind w:firstLine="540"/>
        <w:jc w:val="both"/>
      </w:pPr>
      <w:proofErr w:type="gramStart"/>
      <w:r>
        <w:t>а) непосредственный руководитель (уполномоченный представитель Министра культуры Российской Федерации)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культуры Российской Федерации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AF0F8F" w:rsidRDefault="00AF0F8F">
      <w:pPr>
        <w:pStyle w:val="ConsPlusNormal"/>
        <w:ind w:firstLine="540"/>
        <w:jc w:val="both"/>
      </w:pPr>
      <w:r>
        <w:t>б) непосредственный руководитель (уполномоченный представитель Министра культуры Российской Федерации)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0F8F" w:rsidRDefault="00AF0F8F">
      <w:pPr>
        <w:pStyle w:val="ConsPlusNormal"/>
        <w:ind w:firstLine="540"/>
        <w:jc w:val="both"/>
      </w:pPr>
      <w:bookmarkStart w:id="4" w:name="P84"/>
      <w:bookmarkEnd w:id="4"/>
      <w:r>
        <w:t xml:space="preserve">в) другие государственные служащие, замещающие должности государственной службы в Министерстве культуры Российской Федерации,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работника организации, в отношении которого Комиссией рассматривается этот вопрос, или любого</w:t>
      </w:r>
      <w:proofErr w:type="gramEnd"/>
      <w:r>
        <w:t xml:space="preserve"> члена Комиссии.</w:t>
      </w:r>
    </w:p>
    <w:p w:rsidR="00AF0F8F" w:rsidRDefault="00AF0F8F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 культуры Российской Федерации, недопустимо.</w:t>
      </w:r>
    </w:p>
    <w:p w:rsidR="00AF0F8F" w:rsidRDefault="00AF0F8F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jc w:val="center"/>
        <w:outlineLvl w:val="1"/>
      </w:pPr>
      <w:r>
        <w:t>III. Порядок работы Комиссии</w:t>
      </w: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ind w:firstLine="540"/>
        <w:jc w:val="both"/>
      </w:pPr>
      <w:bookmarkStart w:id="5" w:name="P90"/>
      <w:bookmarkEnd w:id="5"/>
      <w:r>
        <w:t>16. Основаниями для проведения заседания Комиссии являются:</w:t>
      </w:r>
    </w:p>
    <w:p w:rsidR="00AF0F8F" w:rsidRDefault="00AF0F8F">
      <w:pPr>
        <w:pStyle w:val="ConsPlusNormal"/>
        <w:ind w:firstLine="540"/>
        <w:jc w:val="both"/>
      </w:pPr>
      <w:bookmarkStart w:id="6" w:name="P91"/>
      <w:bookmarkEnd w:id="6"/>
      <w:proofErr w:type="gramStart"/>
      <w:r>
        <w:t xml:space="preserve">а) представление Министром культуры Российской Федерации в соответствии с </w:t>
      </w:r>
      <w:hyperlink r:id="rId20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>
        <w:t xml:space="preserve">. </w:t>
      </w:r>
      <w:proofErr w:type="gramStart"/>
      <w:r>
        <w:t>4588; 2010, N 3, ст. 274; N 27, ст. 3446; N 30, ст. 4070; 2012, N 12, ст. 1391; 2013, N 14, ст. 1670; N 49, ст. 6399), материалов проверки, свидетельствующих:</w:t>
      </w:r>
      <w:proofErr w:type="gramEnd"/>
    </w:p>
    <w:p w:rsidR="00AF0F8F" w:rsidRDefault="00AF0F8F">
      <w:pPr>
        <w:pStyle w:val="ConsPlusNormal"/>
        <w:ind w:firstLine="540"/>
        <w:jc w:val="both"/>
      </w:pPr>
      <w:bookmarkStart w:id="7" w:name="P92"/>
      <w:bookmarkEnd w:id="7"/>
      <w:r>
        <w:t xml:space="preserve">о представлении государственным служащим, работником организации недостоверных или неполных сведений, предусмотренных </w:t>
      </w:r>
      <w:hyperlink r:id="rId21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AF0F8F" w:rsidRDefault="00AF0F8F">
      <w:pPr>
        <w:pStyle w:val="ConsPlusNormal"/>
        <w:ind w:firstLine="540"/>
        <w:jc w:val="both"/>
      </w:pPr>
      <w:bookmarkStart w:id="8" w:name="P93"/>
      <w:bookmarkEnd w:id="8"/>
      <w:r>
        <w:t xml:space="preserve">о несоблюдении государственным служащим, работником организации требований к </w:t>
      </w:r>
      <w:r>
        <w:lastRenderedPageBreak/>
        <w:t>служебному поведению и (или) требований об урегулировании конфликта интересов;</w:t>
      </w:r>
    </w:p>
    <w:p w:rsidR="00AF0F8F" w:rsidRDefault="00AF0F8F">
      <w:pPr>
        <w:pStyle w:val="ConsPlusNormal"/>
        <w:ind w:firstLine="540"/>
        <w:jc w:val="both"/>
      </w:pPr>
      <w:bookmarkStart w:id="9" w:name="P94"/>
      <w:bookmarkEnd w:id="9"/>
      <w:proofErr w:type="gramStart"/>
      <w:r>
        <w:t>б) поступившее в подразделение кадровой службы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правонарушений:</w:t>
      </w:r>
      <w:proofErr w:type="gramEnd"/>
    </w:p>
    <w:p w:rsidR="00AF0F8F" w:rsidRDefault="00AF0F8F">
      <w:pPr>
        <w:pStyle w:val="ConsPlusNormal"/>
        <w:ind w:firstLine="540"/>
        <w:jc w:val="both"/>
      </w:pPr>
      <w:bookmarkStart w:id="10" w:name="P95"/>
      <w:bookmarkEnd w:id="10"/>
      <w:proofErr w:type="gramStart"/>
      <w:r>
        <w:t>обращение гражданина, замещавшего в Министерстве культуры Российской Федерации должность государственной службы, включенную в перечень должностей, утвержденный нормативным правовым актом Министерства культуры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>
        <w:t>) обязанности, до истечения двух лет со дня увольнения с государственной службы (далее - обращение гражданина);</w:t>
      </w:r>
    </w:p>
    <w:p w:rsidR="00AF0F8F" w:rsidRDefault="00AF0F8F">
      <w:pPr>
        <w:pStyle w:val="ConsPlusNormal"/>
        <w:ind w:firstLine="540"/>
        <w:jc w:val="both"/>
      </w:pPr>
      <w:bookmarkStart w:id="11" w:name="P96"/>
      <w:bookmarkEnd w:id="11"/>
      <w:r>
        <w:t>заявление государственного служащего, работника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государственного служащего, работника организации);</w:t>
      </w:r>
    </w:p>
    <w:p w:rsidR="00AF0F8F" w:rsidRDefault="00AF0F8F">
      <w:pPr>
        <w:pStyle w:val="ConsPlusNormal"/>
        <w:ind w:firstLine="540"/>
        <w:jc w:val="both"/>
      </w:pPr>
      <w:bookmarkStart w:id="12" w:name="P97"/>
      <w:bookmarkEnd w:id="12"/>
      <w:proofErr w:type="gramStart"/>
      <w:r>
        <w:t xml:space="preserve">заявление государственного служащего, работника организации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F0F8F" w:rsidRDefault="00AF0F8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Минкультуры России от 21.07.2015 N 2053)</w:t>
      </w:r>
    </w:p>
    <w:p w:rsidR="00AF0F8F" w:rsidRDefault="00AF0F8F">
      <w:pPr>
        <w:pStyle w:val="ConsPlusNormal"/>
        <w:ind w:firstLine="540"/>
        <w:jc w:val="both"/>
      </w:pPr>
      <w:bookmarkStart w:id="13" w:name="P99"/>
      <w:bookmarkEnd w:id="13"/>
      <w:r>
        <w:t>уведомление государственного служащего, работника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F0F8F" w:rsidRDefault="00AF0F8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Минкультуры России от 20.02.2016 N 435)</w:t>
      </w:r>
    </w:p>
    <w:p w:rsidR="00AF0F8F" w:rsidRDefault="00AF0F8F">
      <w:pPr>
        <w:pStyle w:val="ConsPlusNormal"/>
        <w:ind w:firstLine="540"/>
        <w:jc w:val="both"/>
      </w:pPr>
      <w:bookmarkStart w:id="14" w:name="P101"/>
      <w:bookmarkEnd w:id="14"/>
      <w:r>
        <w:t>в) представление Министра культуры Российской Федерации или любого члена Комиссии, касающееся обеспечения соблюдения государственным служащим, работником организации требований к служебному поведению и (или) требований об урегулировании конфликта интересов либо осуществления в Министерстве культуры Российской Федерации, находящихся в его ведении организациях мер по предупреждению коррупции;</w:t>
      </w:r>
    </w:p>
    <w:p w:rsidR="00AF0F8F" w:rsidRDefault="00AF0F8F">
      <w:pPr>
        <w:pStyle w:val="ConsPlusNormal"/>
        <w:ind w:firstLine="540"/>
        <w:jc w:val="both"/>
      </w:pPr>
      <w:bookmarkStart w:id="15" w:name="P102"/>
      <w:bookmarkEnd w:id="15"/>
      <w:proofErr w:type="gramStart"/>
      <w:r>
        <w:t xml:space="preserve">г) представление Министром культуры Российской Федерации материалов проверки, свидетельствующих о представлении государственным служащим, работником организации недостоверных или неполных сведений, предусмотренных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(далее - Федеральный закон "О</w:t>
      </w:r>
      <w:proofErr w:type="gramEnd"/>
      <w:r>
        <w:t xml:space="preserve"> </w:t>
      </w:r>
      <w:proofErr w:type="gramStart"/>
      <w:r>
        <w:t>контроле</w:t>
      </w:r>
      <w:proofErr w:type="gramEnd"/>
      <w:r>
        <w:t xml:space="preserve"> за соответствием расходов лиц, замещающих государственные должности, и иных лиц их доходам");</w:t>
      </w:r>
    </w:p>
    <w:p w:rsidR="00AF0F8F" w:rsidRDefault="00AF0F8F">
      <w:pPr>
        <w:pStyle w:val="ConsPlusNormal"/>
        <w:ind w:firstLine="540"/>
        <w:jc w:val="both"/>
      </w:pPr>
      <w:bookmarkStart w:id="16" w:name="P103"/>
      <w:bookmarkEnd w:id="16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2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Министерстве культуры Российской Федерации, трудового или гражданско-правового договора на выполнение работ (оказание услуг), если отдельные</w:t>
      </w:r>
      <w:proofErr w:type="gramEnd"/>
      <w:r>
        <w:t xml:space="preserve">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службы в Министерстве культуры Российской Федерации,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организацией,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</w:t>
      </w:r>
      <w:r>
        <w:lastRenderedPageBreak/>
        <w:t>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F0F8F" w:rsidRDefault="00AF0F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Минкультуры России от 21.07.2015 N 2053)</w:t>
      </w:r>
    </w:p>
    <w:p w:rsidR="00AF0F8F" w:rsidRDefault="00AF0F8F">
      <w:pPr>
        <w:pStyle w:val="ConsPlusNormal"/>
        <w:ind w:firstLine="540"/>
        <w:jc w:val="both"/>
      </w:pPr>
      <w:r>
        <w:t xml:space="preserve">16.1.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Министерстве культуры Российской Федерации, в подразделение кадровой службы по профилактике коррупционных и иных правонарушений, либо должностному лицу кадровой службы,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>
        <w:t xml:space="preserve">В подразделении кадровой службы по профилактике коррупционных и иных правонарушений либо должностным лицом кадровой службы,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AF0F8F" w:rsidRDefault="00AF0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Минкультуры России от 21.07.2015 N 2053;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Минкультуры России от 20.02.2016 N 435)</w:t>
      </w:r>
    </w:p>
    <w:p w:rsidR="00AF0F8F" w:rsidRDefault="00AF0F8F">
      <w:pPr>
        <w:pStyle w:val="ConsPlusNormal"/>
        <w:ind w:firstLine="540"/>
        <w:jc w:val="both"/>
      </w:pPr>
      <w:r>
        <w:t xml:space="preserve">16.2. Обращение, указанное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F0F8F" w:rsidRDefault="00AF0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16.2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Минкультуры России от 21.07.2015 N 2053)</w:t>
      </w:r>
    </w:p>
    <w:p w:rsidR="00AF0F8F" w:rsidRDefault="00AF0F8F">
      <w:pPr>
        <w:pStyle w:val="ConsPlusNormal"/>
        <w:ind w:firstLine="540"/>
        <w:jc w:val="both"/>
      </w:pPr>
      <w:r>
        <w:t xml:space="preserve">16.3. </w:t>
      </w:r>
      <w:proofErr w:type="gramStart"/>
      <w:r>
        <w:t xml:space="preserve">Уведомление, указанное в </w:t>
      </w:r>
      <w:hyperlink w:anchor="P103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рассматривается подразделением кадровой службы по профилактике коррупционных и иных правонарушений, либо должностным лицом кадровой службы,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Министерстве культуры Российской Федерации, требований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</w:t>
      </w:r>
      <w:proofErr w:type="gramEnd"/>
      <w:r>
        <w:t>. N 273-ФЗ "О противодействии коррупции".</w:t>
      </w:r>
    </w:p>
    <w:p w:rsidR="00AF0F8F" w:rsidRDefault="00AF0F8F">
      <w:pPr>
        <w:pStyle w:val="ConsPlusNormal"/>
        <w:jc w:val="both"/>
      </w:pPr>
      <w:r>
        <w:t xml:space="preserve">(п. 16.3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Минкультуры России от 21.07.2015 N 2053;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Минкультуры России от 20.02.2016 N 435)</w:t>
      </w:r>
    </w:p>
    <w:p w:rsidR="00AF0F8F" w:rsidRDefault="00AF0F8F">
      <w:pPr>
        <w:pStyle w:val="ConsPlusNormal"/>
        <w:ind w:firstLine="540"/>
        <w:jc w:val="both"/>
      </w:pPr>
      <w:r>
        <w:t xml:space="preserve">16.4. Уведомление, указанное в </w:t>
      </w:r>
      <w:hyperlink w:anchor="P9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по профилактике коррупционных и иных правонарушений, либо должностным лицом кадровой службы,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F0F8F" w:rsidRDefault="00AF0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16.4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Минкультуры России от 20.02.2016 N 435)</w:t>
      </w:r>
    </w:p>
    <w:p w:rsidR="00AF0F8F" w:rsidRDefault="00AF0F8F">
      <w:pPr>
        <w:pStyle w:val="ConsPlusNormal"/>
        <w:ind w:firstLine="540"/>
        <w:jc w:val="both"/>
      </w:pPr>
      <w:r>
        <w:t xml:space="preserve">16.5.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9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3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должностные лица кадровой службы по профилактике коррупционных и иных правонарушений, либо должностным лицом кадровой службы, ответственным за работу по профилактике коррупционных и иных правонарушений, имеют право проводить</w:t>
      </w:r>
      <w:proofErr w:type="gramEnd"/>
      <w:r>
        <w:t xml:space="preserve"> собеседование с государственным служащим, работником организации,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предоставляются председателю Комиссии. В случае направления запросов обращения или уведомления,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F0F8F" w:rsidRDefault="00AF0F8F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16.5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Минкультуры России от 20.02.2016 N 435)</w:t>
      </w:r>
    </w:p>
    <w:p w:rsidR="00AF0F8F" w:rsidRDefault="00AF0F8F">
      <w:pPr>
        <w:pStyle w:val="ConsPlusNormal"/>
        <w:ind w:firstLine="540"/>
        <w:jc w:val="both"/>
      </w:pPr>
      <w:r>
        <w:t>17. Председатель Комиссии при поступлении к нему в порядке, предусмотренном нормативным правовым актом Министерства культуры Российской Федерации, информации, содержащей основания для проведения заседания Комиссии:</w:t>
      </w:r>
    </w:p>
    <w:p w:rsidR="00AF0F8F" w:rsidRDefault="00AF0F8F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2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24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AF0F8F" w:rsidRDefault="00AF0F8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Минкультуры России от 20.02.2016 N 435)</w:t>
      </w:r>
    </w:p>
    <w:p w:rsidR="00AF0F8F" w:rsidRDefault="00AF0F8F">
      <w:pPr>
        <w:pStyle w:val="ConsPlusNormal"/>
        <w:ind w:firstLine="540"/>
        <w:jc w:val="both"/>
      </w:pPr>
      <w:proofErr w:type="gramStart"/>
      <w:r>
        <w:t>б) организует ознакомление государственного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 либо должностному лицу кадровой службы,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AF0F8F" w:rsidRDefault="00AF0F8F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4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F0F8F" w:rsidRDefault="00AF0F8F">
      <w:pPr>
        <w:pStyle w:val="ConsPlusNormal"/>
        <w:ind w:firstLine="540"/>
        <w:jc w:val="both"/>
      </w:pPr>
      <w:r>
        <w:t xml:space="preserve">18. Заседание Комиссии проводится, как правило, в присутствии государственного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служащий, работник организации или гражданин указывает в обращении, заявлении или уведомлении, представляемых в соответствии с </w:t>
      </w:r>
      <w:hyperlink w:anchor="P9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AF0F8F" w:rsidRDefault="00AF0F8F">
      <w:pPr>
        <w:pStyle w:val="ConsPlusNormal"/>
        <w:jc w:val="both"/>
      </w:pPr>
      <w:r>
        <w:t xml:space="preserve">(п. 18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Минкультуры России от 20.02.2016 N 435)</w:t>
      </w:r>
    </w:p>
    <w:p w:rsidR="00AF0F8F" w:rsidRDefault="00AF0F8F">
      <w:pPr>
        <w:pStyle w:val="ConsPlusNormal"/>
        <w:ind w:firstLine="540"/>
        <w:jc w:val="both"/>
      </w:pPr>
      <w:bookmarkStart w:id="17" w:name="P122"/>
      <w:bookmarkEnd w:id="17"/>
      <w:r>
        <w:t xml:space="preserve">18.1. Заседание Комиссии по рассмотрению заявлений, указанных в </w:t>
      </w:r>
      <w:hyperlink w:anchor="P9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F0F8F" w:rsidRDefault="00AF0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Минкультуры России от 21.07.2015 N 2053;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Минкультуры России от 20.02.2016 N 435)</w:t>
      </w:r>
    </w:p>
    <w:p w:rsidR="00AF0F8F" w:rsidRDefault="00AF0F8F">
      <w:pPr>
        <w:pStyle w:val="ConsPlusNormal"/>
        <w:ind w:firstLine="540"/>
        <w:jc w:val="both"/>
      </w:pPr>
      <w:bookmarkStart w:id="18" w:name="P124"/>
      <w:bookmarkEnd w:id="18"/>
      <w:r>
        <w:t xml:space="preserve">18.2. Уведомление, указанное в </w:t>
      </w:r>
      <w:hyperlink w:anchor="P103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AF0F8F" w:rsidRDefault="00AF0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Минкультуры России от 21.07.2015 N 2053)</w:t>
      </w:r>
    </w:p>
    <w:p w:rsidR="00AF0F8F" w:rsidRDefault="00AF0F8F">
      <w:pPr>
        <w:pStyle w:val="ConsPlusNormal"/>
        <w:ind w:firstLine="540"/>
        <w:jc w:val="both"/>
      </w:pPr>
      <w:r>
        <w:t>18.3. Заседание Комиссии может проводиться в отсутствие государственного служащего, работника организации или гражданина в случае:</w:t>
      </w:r>
    </w:p>
    <w:p w:rsidR="00AF0F8F" w:rsidRDefault="00AF0F8F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служащего, работника организации или гражданина лично присутствовать на заседании Комиссии;</w:t>
      </w:r>
      <w:proofErr w:type="gramEnd"/>
    </w:p>
    <w:p w:rsidR="00AF0F8F" w:rsidRDefault="00AF0F8F">
      <w:pPr>
        <w:pStyle w:val="ConsPlusNormal"/>
        <w:ind w:firstLine="540"/>
        <w:jc w:val="both"/>
      </w:pPr>
      <w:r>
        <w:t>б) если государственный служащий, работник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F0F8F" w:rsidRDefault="00AF0F8F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Минкультуры России от 20.02.2016 N 435)</w:t>
      </w:r>
    </w:p>
    <w:p w:rsidR="00AF0F8F" w:rsidRDefault="00AF0F8F">
      <w:pPr>
        <w:pStyle w:val="ConsPlusNormal"/>
        <w:ind w:firstLine="540"/>
        <w:jc w:val="both"/>
      </w:pPr>
      <w:r>
        <w:t>19. На заседании Комиссии заслушиваются пояснения государственного служащего, работника организации или гражданина, замещавшего должность государственной службы в Министерстве культуры Российской Федерации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F0F8F" w:rsidRDefault="00AF0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Минкультуры России от 21.07.2015 N 2053)</w:t>
      </w:r>
    </w:p>
    <w:p w:rsidR="00AF0F8F" w:rsidRDefault="00AF0F8F">
      <w:pPr>
        <w:pStyle w:val="ConsPlusNormal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0F8F" w:rsidRDefault="00AF0F8F">
      <w:pPr>
        <w:pStyle w:val="ConsPlusNormal"/>
        <w:ind w:firstLine="540"/>
        <w:jc w:val="both"/>
      </w:pPr>
      <w:bookmarkStart w:id="19" w:name="P133"/>
      <w:bookmarkEnd w:id="19"/>
      <w:r>
        <w:t xml:space="preserve">21. По итогам рассмотрения вопроса, указанного в </w:t>
      </w:r>
      <w:hyperlink w:anchor="P9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F0F8F" w:rsidRDefault="00AF0F8F">
      <w:pPr>
        <w:pStyle w:val="ConsPlusNormal"/>
        <w:ind w:firstLine="540"/>
        <w:jc w:val="both"/>
      </w:pPr>
      <w:bookmarkStart w:id="20" w:name="P134"/>
      <w:bookmarkEnd w:id="20"/>
      <w:proofErr w:type="gramStart"/>
      <w:r>
        <w:t xml:space="preserve">а) установить, что сведения, представленные государственным служащим, работником организации в соответствии с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</w:t>
      </w:r>
      <w:r>
        <w:lastRenderedPageBreak/>
        <w:t>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</w:t>
      </w:r>
      <w:proofErr w:type="gramEnd"/>
      <w:r>
        <w:t xml:space="preserve"> полными;</w:t>
      </w:r>
    </w:p>
    <w:p w:rsidR="00AF0F8F" w:rsidRDefault="00AF0F8F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служащим, работником организации в соответствии с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34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ответственности.</w:t>
      </w:r>
    </w:p>
    <w:p w:rsidR="00AF0F8F" w:rsidRDefault="00AF0F8F">
      <w:pPr>
        <w:pStyle w:val="ConsPlusNormal"/>
        <w:ind w:firstLine="540"/>
        <w:jc w:val="both"/>
      </w:pPr>
      <w:r>
        <w:t xml:space="preserve">22. По итогам рассмотрения вопроса, указанного в </w:t>
      </w:r>
      <w:hyperlink w:anchor="P9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F0F8F" w:rsidRDefault="00AF0F8F">
      <w:pPr>
        <w:pStyle w:val="ConsPlusNormal"/>
        <w:ind w:firstLine="540"/>
        <w:jc w:val="both"/>
      </w:pPr>
      <w:r>
        <w:t>а) установить, что государственный служащий, работник организации соблюдал требования к служебному поведению и (или) требования об урегулировании конфликта интересов;</w:t>
      </w:r>
    </w:p>
    <w:p w:rsidR="00AF0F8F" w:rsidRDefault="00AF0F8F">
      <w:pPr>
        <w:pStyle w:val="ConsPlusNormal"/>
        <w:ind w:firstLine="540"/>
        <w:jc w:val="both"/>
      </w:pPr>
      <w:r>
        <w:t>б) установить, что государственный служащий, работник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AF0F8F" w:rsidRDefault="00AF0F8F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F0F8F" w:rsidRDefault="00AF0F8F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F0F8F" w:rsidRDefault="00AF0F8F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F0F8F" w:rsidRDefault="00AF0F8F">
      <w:pPr>
        <w:pStyle w:val="ConsPlusNormal"/>
        <w:ind w:firstLine="540"/>
        <w:jc w:val="both"/>
      </w:pPr>
      <w:bookmarkStart w:id="21" w:name="P142"/>
      <w:bookmarkEnd w:id="21"/>
      <w:r>
        <w:t xml:space="preserve">24. По итогам рассмотрения вопроса, указанного в </w:t>
      </w:r>
      <w:hyperlink w:anchor="P9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Порядка, Комиссия принимает одно из следующих решений:</w:t>
      </w:r>
    </w:p>
    <w:p w:rsidR="00AF0F8F" w:rsidRDefault="00AF0F8F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F0F8F" w:rsidRDefault="00AF0F8F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работнику организации принять меры по представлению указанных сведений;</w:t>
      </w:r>
    </w:p>
    <w:p w:rsidR="00AF0F8F" w:rsidRDefault="00AF0F8F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ответственности.</w:t>
      </w:r>
    </w:p>
    <w:p w:rsidR="00AF0F8F" w:rsidRDefault="00AF0F8F">
      <w:pPr>
        <w:pStyle w:val="ConsPlusNormal"/>
        <w:ind w:firstLine="540"/>
        <w:jc w:val="both"/>
      </w:pPr>
      <w:bookmarkStart w:id="22" w:name="P146"/>
      <w:bookmarkEnd w:id="22"/>
      <w:r>
        <w:t xml:space="preserve">24.1. По итогам рассмотрения заявления, указанного в </w:t>
      </w:r>
      <w:hyperlink w:anchor="P9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F0F8F" w:rsidRDefault="00AF0F8F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F0F8F" w:rsidRDefault="00AF0F8F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культуры Российской Федерации применить к государственному служащему конкретную меру ответственности.</w:t>
      </w:r>
    </w:p>
    <w:p w:rsidR="00AF0F8F" w:rsidRDefault="00AF0F8F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24.1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Минкультуры России от 21.07.2015 N 2053)</w:t>
      </w:r>
    </w:p>
    <w:p w:rsidR="00AF0F8F" w:rsidRDefault="00AF0F8F">
      <w:pPr>
        <w:pStyle w:val="ConsPlusNormal"/>
        <w:ind w:firstLine="540"/>
        <w:jc w:val="both"/>
      </w:pPr>
      <w:bookmarkStart w:id="23" w:name="P150"/>
      <w:bookmarkEnd w:id="23"/>
      <w:r>
        <w:t xml:space="preserve">24.2. По итогам рассмотрения вопроса, указанного в </w:t>
      </w:r>
      <w:hyperlink w:anchor="P9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F0F8F" w:rsidRDefault="00AF0F8F">
      <w:pPr>
        <w:pStyle w:val="ConsPlusNormal"/>
        <w:ind w:firstLine="540"/>
        <w:jc w:val="both"/>
      </w:pPr>
      <w:r>
        <w:t>а) признать, что при исполнении государственным служащим, работником организации должностных обязанностей конфликт интересов отсутствует;</w:t>
      </w:r>
    </w:p>
    <w:p w:rsidR="00AF0F8F" w:rsidRDefault="00AF0F8F">
      <w:pPr>
        <w:pStyle w:val="ConsPlusNormal"/>
        <w:ind w:firstLine="540"/>
        <w:jc w:val="both"/>
      </w:pPr>
      <w:r>
        <w:t>б) признать, что при исполнении государственным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организации и (или) Министру, руководителю территориального органа Министерства культуры Российской Федерации принять меры по урегулированию конфликта интересов или по недопущению его возникновения;</w:t>
      </w:r>
    </w:p>
    <w:p w:rsidR="00AF0F8F" w:rsidRDefault="00AF0F8F">
      <w:pPr>
        <w:pStyle w:val="ConsPlusNormal"/>
        <w:ind w:firstLine="540"/>
        <w:jc w:val="both"/>
      </w:pPr>
      <w:r>
        <w:t>в) признать, что государственный служащий, работник организации не соблюдал требования об урегулировании конфликта интересов. В этом случае Комиссия рекомендует Министру, руководителю территориального органа Министерства культуры Российской Федерации применить к государственному служащему, работнику организации конкретную меру ответственности.</w:t>
      </w:r>
    </w:p>
    <w:p w:rsidR="00AF0F8F" w:rsidRDefault="00AF0F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24.2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Минкультуры России от 20.02.2016 N 435)</w:t>
      </w:r>
    </w:p>
    <w:p w:rsidR="00AF0F8F" w:rsidRDefault="00AF0F8F">
      <w:pPr>
        <w:pStyle w:val="ConsPlusNormal"/>
        <w:ind w:firstLine="540"/>
        <w:jc w:val="both"/>
      </w:pPr>
      <w:bookmarkStart w:id="24" w:name="P155"/>
      <w:bookmarkEnd w:id="24"/>
      <w:r>
        <w:t xml:space="preserve">25. По итогам рассмотрения вопроса, указанного в </w:t>
      </w:r>
      <w:hyperlink w:anchor="P10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AF0F8F" w:rsidRDefault="00AF0F8F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служащим, работником организации, в соответствии с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F0F8F" w:rsidRDefault="00AF0F8F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служащим, работником организации, в соответствии с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F0F8F" w:rsidRDefault="00AF0F8F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9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4" w:history="1">
        <w:r>
          <w:rPr>
            <w:color w:val="0000FF"/>
          </w:rPr>
          <w:t>"б"</w:t>
        </w:r>
      </w:hyperlink>
      <w:r>
        <w:t xml:space="preserve">, </w:t>
      </w:r>
      <w:hyperlink w:anchor="P102" w:history="1">
        <w:r>
          <w:rPr>
            <w:color w:val="0000FF"/>
          </w:rPr>
          <w:t>"г"</w:t>
        </w:r>
      </w:hyperlink>
      <w:r>
        <w:t xml:space="preserve"> и </w:t>
      </w:r>
      <w:hyperlink w:anchor="P103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3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42" w:history="1">
        <w:r>
          <w:rPr>
            <w:color w:val="0000FF"/>
          </w:rPr>
          <w:t>24</w:t>
        </w:r>
      </w:hyperlink>
      <w:r>
        <w:t xml:space="preserve">, </w:t>
      </w:r>
      <w:hyperlink w:anchor="P146" w:history="1">
        <w:r>
          <w:rPr>
            <w:color w:val="0000FF"/>
          </w:rPr>
          <w:t>24.1</w:t>
        </w:r>
      </w:hyperlink>
      <w:r>
        <w:t xml:space="preserve">, </w:t>
      </w:r>
      <w:hyperlink w:anchor="P150" w:history="1">
        <w:r>
          <w:rPr>
            <w:color w:val="0000FF"/>
          </w:rPr>
          <w:t>24.2</w:t>
        </w:r>
      </w:hyperlink>
      <w:r>
        <w:t xml:space="preserve">, </w:t>
      </w:r>
      <w:hyperlink w:anchor="P155" w:history="1">
        <w:r>
          <w:rPr>
            <w:color w:val="0000FF"/>
          </w:rPr>
          <w:t>25</w:t>
        </w:r>
      </w:hyperlink>
      <w:r>
        <w:t xml:space="preserve"> и </w:t>
      </w:r>
      <w:hyperlink w:anchor="P160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F0F8F" w:rsidRDefault="00AF0F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Минкультуры России от 21.07.2015 </w:t>
      </w:r>
      <w:hyperlink r:id="rId53" w:history="1">
        <w:r>
          <w:rPr>
            <w:color w:val="0000FF"/>
          </w:rPr>
          <w:t>N 2053</w:t>
        </w:r>
      </w:hyperlink>
      <w:r>
        <w:t xml:space="preserve">, от 20.02.2016 </w:t>
      </w:r>
      <w:hyperlink r:id="rId54" w:history="1">
        <w:r>
          <w:rPr>
            <w:color w:val="0000FF"/>
          </w:rPr>
          <w:t>N 435</w:t>
        </w:r>
      </w:hyperlink>
      <w:r>
        <w:t>)</w:t>
      </w:r>
    </w:p>
    <w:p w:rsidR="00AF0F8F" w:rsidRDefault="00AF0F8F">
      <w:pPr>
        <w:pStyle w:val="ConsPlusNormal"/>
        <w:ind w:firstLine="540"/>
        <w:jc w:val="both"/>
      </w:pPr>
      <w:bookmarkStart w:id="25" w:name="P160"/>
      <w:bookmarkEnd w:id="25"/>
      <w:r>
        <w:t xml:space="preserve">26.1. По итогам рассмотрения уведомления, указанного в </w:t>
      </w:r>
      <w:hyperlink w:anchor="P103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Министерстве культуры Российской Федерации, одно из следующих решений:</w:t>
      </w:r>
    </w:p>
    <w:p w:rsidR="00AF0F8F" w:rsidRDefault="00AF0F8F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F0F8F" w:rsidRDefault="00AF0F8F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культуры Российской Федерации проинформировать об указанных обстоятельствах органы прокуратуры и уведомившую организацию.</w:t>
      </w:r>
    </w:p>
    <w:p w:rsidR="00AF0F8F" w:rsidRDefault="00AF0F8F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Минкультуры России от 21.07.2015 N 2053)</w:t>
      </w:r>
    </w:p>
    <w:p w:rsidR="00AF0F8F" w:rsidRDefault="00AF0F8F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01" w:history="1">
        <w:r>
          <w:rPr>
            <w:color w:val="0000FF"/>
          </w:rPr>
          <w:t>подпунктом "в" пункта 16</w:t>
        </w:r>
      </w:hyperlink>
      <w:r>
        <w:t xml:space="preserve"> настоящего Порядка, Комиссия принимает соответствующее решение.</w:t>
      </w:r>
    </w:p>
    <w:p w:rsidR="00AF0F8F" w:rsidRDefault="00AF0F8F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Министерства культуры Российской Федерации, решений или поручений Министра культуры Российской Федерации, которые в установленном порядке представляются на рассмотрение Министру культуры Российской Федерации.</w:t>
      </w:r>
    </w:p>
    <w:p w:rsidR="00AF0F8F" w:rsidRDefault="00AF0F8F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9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</w:t>
      </w:r>
      <w:r>
        <w:lastRenderedPageBreak/>
        <w:t>большинством голосов присутствующих на заседании членов Комиссии.</w:t>
      </w:r>
    </w:p>
    <w:p w:rsidR="00AF0F8F" w:rsidRDefault="00AF0F8F">
      <w:pPr>
        <w:pStyle w:val="ConsPlusNormal"/>
        <w:ind w:firstLine="540"/>
        <w:jc w:val="both"/>
      </w:pPr>
      <w:r>
        <w:t>30. Решения Комиссии оформляются протоколами, которые подписывают члены Комиссии, принимавшие участие в ее заседании.</w:t>
      </w:r>
    </w:p>
    <w:p w:rsidR="00AF0F8F" w:rsidRDefault="00AF0F8F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Министра культуры Российской Федерации носят рекомендательный характер.</w:t>
      </w:r>
    </w:p>
    <w:p w:rsidR="00AF0F8F" w:rsidRDefault="00AF0F8F">
      <w:pPr>
        <w:pStyle w:val="ConsPlusNormal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AF0F8F" w:rsidRDefault="00AF0F8F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AF0F8F" w:rsidRDefault="00AF0F8F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F0F8F" w:rsidRDefault="00AF0F8F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F0F8F" w:rsidRDefault="00AF0F8F">
      <w:pPr>
        <w:pStyle w:val="ConsPlusNormal"/>
        <w:ind w:firstLine="540"/>
        <w:jc w:val="both"/>
      </w:pPr>
      <w:r>
        <w:t>в) предъявляемые к государственному служащему, работнику организации претензии, материалы, на которых они основываются;</w:t>
      </w:r>
    </w:p>
    <w:p w:rsidR="00AF0F8F" w:rsidRDefault="00AF0F8F">
      <w:pPr>
        <w:pStyle w:val="ConsPlusNormal"/>
        <w:ind w:firstLine="540"/>
        <w:jc w:val="both"/>
      </w:pPr>
      <w:r>
        <w:t>г) содержание пояснений государственного служащего, работника организации и других лиц по существу предъявляемых претензий;</w:t>
      </w:r>
    </w:p>
    <w:p w:rsidR="00AF0F8F" w:rsidRDefault="00AF0F8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AF0F8F" w:rsidRDefault="00AF0F8F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F0F8F" w:rsidRDefault="00AF0F8F">
      <w:pPr>
        <w:pStyle w:val="ConsPlusNormal"/>
        <w:ind w:firstLine="540"/>
        <w:jc w:val="both"/>
      </w:pPr>
      <w:r>
        <w:t>ж) другие сведения;</w:t>
      </w:r>
    </w:p>
    <w:p w:rsidR="00AF0F8F" w:rsidRDefault="00AF0F8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AF0F8F" w:rsidRDefault="00AF0F8F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AF0F8F" w:rsidRDefault="00AF0F8F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организации.</w:t>
      </w:r>
    </w:p>
    <w:p w:rsidR="00AF0F8F" w:rsidRDefault="00AF0F8F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Министру культуры Российской Федерации, полностью или в виде выписок из него - государственному служащему, работнику организации, а также по решению Комиссии - иным заинтересованным лицам.</w:t>
      </w:r>
    </w:p>
    <w:p w:rsidR="00AF0F8F" w:rsidRDefault="00AF0F8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Минкультуры России от 20.02.2016 N 435)</w:t>
      </w:r>
    </w:p>
    <w:p w:rsidR="00AF0F8F" w:rsidRDefault="00AF0F8F">
      <w:pPr>
        <w:pStyle w:val="ConsPlusNormal"/>
        <w:ind w:firstLine="540"/>
        <w:jc w:val="both"/>
      </w:pPr>
      <w:r>
        <w:t>34. Министр культуры Российской Федерации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государственному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культуры Российской Федерации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AF0F8F" w:rsidRDefault="00AF0F8F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служащего, работника организации информация об этом представляется Министру культуры Российской Федерации для решения вопроса о применении к государственному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AF0F8F" w:rsidRDefault="00AF0F8F">
      <w:pPr>
        <w:pStyle w:val="ConsPlusNormal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F0F8F" w:rsidRDefault="00AF0F8F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F0F8F" w:rsidRDefault="00AF0F8F">
      <w:pPr>
        <w:pStyle w:val="ConsPlusNormal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Департамента контроля и кадров Министерства культуры Российской Федерации, вручается </w:t>
      </w:r>
      <w:r>
        <w:lastRenderedPageBreak/>
        <w:t xml:space="preserve">гражданину, замещавшему должность государственной службы в Министерстве культуры Российской Федерации, в отношении которого рассматривался вопрос, указанный в </w:t>
      </w:r>
      <w:hyperlink w:anchor="P9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>
        <w:t xml:space="preserve"> одного рабочего дня, следующего за днем проведения соответствующего заседания Комиссии.</w:t>
      </w:r>
    </w:p>
    <w:p w:rsidR="00AF0F8F" w:rsidRDefault="00AF0F8F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Минкультуры России от 21.07.2015 N 2053)</w:t>
      </w:r>
    </w:p>
    <w:p w:rsidR="00AF0F8F" w:rsidRDefault="00AF0F8F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службы, ответственными за работу по профилактике коррупционных и иных правонарушений.</w:t>
      </w: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jc w:val="both"/>
      </w:pPr>
    </w:p>
    <w:p w:rsidR="00AF0F8F" w:rsidRDefault="00AF0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99A" w:rsidRDefault="0030399A"/>
    <w:sectPr w:rsidR="0030399A" w:rsidSect="00FD7122">
      <w:pgSz w:w="11906" w:h="16838" w:code="9"/>
      <w:pgMar w:top="284" w:right="284" w:bottom="284" w:left="1134" w:header="73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0F8F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C489F"/>
    <w:rsid w:val="002D7169"/>
    <w:rsid w:val="002E4F29"/>
    <w:rsid w:val="002F0C30"/>
    <w:rsid w:val="002F4028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2DCD"/>
    <w:rsid w:val="00422DCF"/>
    <w:rsid w:val="00436CAC"/>
    <w:rsid w:val="004403AA"/>
    <w:rsid w:val="00443E52"/>
    <w:rsid w:val="00447C2D"/>
    <w:rsid w:val="00460971"/>
    <w:rsid w:val="00474291"/>
    <w:rsid w:val="00475654"/>
    <w:rsid w:val="0048263A"/>
    <w:rsid w:val="00490771"/>
    <w:rsid w:val="0049265C"/>
    <w:rsid w:val="0049547A"/>
    <w:rsid w:val="004977CB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FE3"/>
    <w:rsid w:val="005B71FB"/>
    <w:rsid w:val="005C2EBF"/>
    <w:rsid w:val="005C37EF"/>
    <w:rsid w:val="005C671A"/>
    <w:rsid w:val="005D073E"/>
    <w:rsid w:val="005D0CA1"/>
    <w:rsid w:val="005D0E37"/>
    <w:rsid w:val="005D4BA1"/>
    <w:rsid w:val="005D7C05"/>
    <w:rsid w:val="005E10A8"/>
    <w:rsid w:val="005E749F"/>
    <w:rsid w:val="005F3963"/>
    <w:rsid w:val="005F4354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2628"/>
    <w:rsid w:val="006602E8"/>
    <w:rsid w:val="0066165E"/>
    <w:rsid w:val="00666D80"/>
    <w:rsid w:val="00671855"/>
    <w:rsid w:val="00674185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10867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7DB8"/>
    <w:rsid w:val="008C1079"/>
    <w:rsid w:val="008C4A55"/>
    <w:rsid w:val="008C4F03"/>
    <w:rsid w:val="008C5407"/>
    <w:rsid w:val="008D4143"/>
    <w:rsid w:val="008D65DB"/>
    <w:rsid w:val="008E4670"/>
    <w:rsid w:val="00920B75"/>
    <w:rsid w:val="00923249"/>
    <w:rsid w:val="00926B7A"/>
    <w:rsid w:val="00927161"/>
    <w:rsid w:val="00932DF7"/>
    <w:rsid w:val="00933C92"/>
    <w:rsid w:val="00934E9F"/>
    <w:rsid w:val="00940A89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912"/>
    <w:rsid w:val="00A04A3B"/>
    <w:rsid w:val="00A04DAA"/>
    <w:rsid w:val="00A11B6C"/>
    <w:rsid w:val="00A11C6F"/>
    <w:rsid w:val="00A171EE"/>
    <w:rsid w:val="00A173D4"/>
    <w:rsid w:val="00A20B33"/>
    <w:rsid w:val="00A375D3"/>
    <w:rsid w:val="00A415B6"/>
    <w:rsid w:val="00A4347A"/>
    <w:rsid w:val="00A54B87"/>
    <w:rsid w:val="00A55823"/>
    <w:rsid w:val="00A610EF"/>
    <w:rsid w:val="00A72608"/>
    <w:rsid w:val="00A73B5A"/>
    <w:rsid w:val="00A75F9E"/>
    <w:rsid w:val="00A92198"/>
    <w:rsid w:val="00AA6032"/>
    <w:rsid w:val="00AB2AA7"/>
    <w:rsid w:val="00AB35A5"/>
    <w:rsid w:val="00AB551C"/>
    <w:rsid w:val="00AC527C"/>
    <w:rsid w:val="00AD01DC"/>
    <w:rsid w:val="00AD526E"/>
    <w:rsid w:val="00AE52A2"/>
    <w:rsid w:val="00AE539F"/>
    <w:rsid w:val="00AF0B88"/>
    <w:rsid w:val="00AF0F8F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60F40"/>
    <w:rsid w:val="00B7067A"/>
    <w:rsid w:val="00B805EE"/>
    <w:rsid w:val="00B848F3"/>
    <w:rsid w:val="00B87AF9"/>
    <w:rsid w:val="00B9716C"/>
    <w:rsid w:val="00BA3C17"/>
    <w:rsid w:val="00BA5735"/>
    <w:rsid w:val="00BB0096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3402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81D30"/>
    <w:rsid w:val="00C825E1"/>
    <w:rsid w:val="00C91288"/>
    <w:rsid w:val="00C91E5A"/>
    <w:rsid w:val="00C93772"/>
    <w:rsid w:val="00C9388A"/>
    <w:rsid w:val="00C95F32"/>
    <w:rsid w:val="00CA64B6"/>
    <w:rsid w:val="00CB071F"/>
    <w:rsid w:val="00CB4AB8"/>
    <w:rsid w:val="00CB6D8F"/>
    <w:rsid w:val="00CB6DCB"/>
    <w:rsid w:val="00CD3020"/>
    <w:rsid w:val="00CD7E49"/>
    <w:rsid w:val="00CE44D4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8FC"/>
    <w:rsid w:val="00D86124"/>
    <w:rsid w:val="00D868A7"/>
    <w:rsid w:val="00D90587"/>
    <w:rsid w:val="00D94378"/>
    <w:rsid w:val="00D97C56"/>
    <w:rsid w:val="00D97D69"/>
    <w:rsid w:val="00DA453C"/>
    <w:rsid w:val="00DA5BBF"/>
    <w:rsid w:val="00DC3BB4"/>
    <w:rsid w:val="00DC5EA0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40327"/>
    <w:rsid w:val="00E40988"/>
    <w:rsid w:val="00E433BD"/>
    <w:rsid w:val="00E43EAB"/>
    <w:rsid w:val="00E45134"/>
    <w:rsid w:val="00E4798C"/>
    <w:rsid w:val="00E53750"/>
    <w:rsid w:val="00E53EE6"/>
    <w:rsid w:val="00E5574C"/>
    <w:rsid w:val="00E600BC"/>
    <w:rsid w:val="00E66F30"/>
    <w:rsid w:val="00E71E29"/>
    <w:rsid w:val="00E73CC7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91080"/>
    <w:rsid w:val="00F9182D"/>
    <w:rsid w:val="00F9283A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F8F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AF0F8F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AF0F8F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12823EDD7F1FF1C87E08F5A2628103FD4CE8C129C3101FE54FEF396D0AR8M" TargetMode="External"/><Relationship Id="rId18" Type="http://schemas.openxmlformats.org/officeDocument/2006/relationships/hyperlink" Target="consultantplus://offline/ref=0412823EDD7F1FF1C87E08F5A2628103FD4CE8C129C3101FE54FEF396D0AR8M" TargetMode="External"/><Relationship Id="rId26" Type="http://schemas.openxmlformats.org/officeDocument/2006/relationships/hyperlink" Target="consultantplus://offline/ref=0412823EDD7F1FF1C87E08F5A2628103FD4CE8C129C3101FE54FEF396DA8AE67280DE12F0AR7M" TargetMode="External"/><Relationship Id="rId39" Type="http://schemas.openxmlformats.org/officeDocument/2006/relationships/hyperlink" Target="consultantplus://offline/ref=0412823EDD7F1FF1C87E08F5A2628103FE44EFC128C1101FE54FEF396DA8AE67280DE12DA463167F01R4M" TargetMode="External"/><Relationship Id="rId21" Type="http://schemas.openxmlformats.org/officeDocument/2006/relationships/hyperlink" Target="consultantplus://offline/ref=0412823EDD7F1FF1C87E08F5A2628103FE45EBC12EC4101FE54FEF396DA8AE67280DE12DA463167E01R1M" TargetMode="External"/><Relationship Id="rId34" Type="http://schemas.openxmlformats.org/officeDocument/2006/relationships/hyperlink" Target="consultantplus://offline/ref=0412823EDD7F1FF1C87E08F5A2628103FE45ECC92ACF101FE54FEF396DA8AE67280DE12DA463167C01R1M" TargetMode="External"/><Relationship Id="rId42" Type="http://schemas.openxmlformats.org/officeDocument/2006/relationships/hyperlink" Target="consultantplus://offline/ref=0412823EDD7F1FF1C87E08F5A2628103FE45ECC92ACF101FE54FEF396DA8AE67280DE12DA463167F01R5M" TargetMode="External"/><Relationship Id="rId47" Type="http://schemas.openxmlformats.org/officeDocument/2006/relationships/hyperlink" Target="consultantplus://offline/ref=0412823EDD7F1FF1C87E08F5A2628103FD4CE8C129C0101FE54FEF396D0AR8M" TargetMode="External"/><Relationship Id="rId50" Type="http://schemas.openxmlformats.org/officeDocument/2006/relationships/hyperlink" Target="consultantplus://offline/ref=0412823EDD7F1FF1C87E08F5A2628103FE44EFC128C1101FE54FEF396DA8AE67280DE12DA463167F01REM" TargetMode="External"/><Relationship Id="rId55" Type="http://schemas.openxmlformats.org/officeDocument/2006/relationships/hyperlink" Target="consultantplus://offline/ref=0412823EDD7F1FF1C87E08F5A2628103FD4CE8C129C3101FE54FEF396DA8AE67280DE12E0ARCM" TargetMode="External"/><Relationship Id="rId7" Type="http://schemas.openxmlformats.org/officeDocument/2006/relationships/hyperlink" Target="consultantplus://offline/ref=0412823EDD7F1FF1C87E08F5A2628103FD4CEBC02BCF101FE54FEF396DA8AE67280DE12DA463147F01R0M" TargetMode="External"/><Relationship Id="rId12" Type="http://schemas.openxmlformats.org/officeDocument/2006/relationships/hyperlink" Target="consultantplus://offline/ref=0412823EDD7F1FF1C87E08F5A2628103FD4CE8C029C2101FE54FEF396DA8AE67280DE1280AR6M" TargetMode="External"/><Relationship Id="rId17" Type="http://schemas.openxmlformats.org/officeDocument/2006/relationships/hyperlink" Target="consultantplus://offline/ref=0412823EDD7F1FF1C87E08F5A2628103FD45EFC42690471DB41AE103RCM" TargetMode="External"/><Relationship Id="rId25" Type="http://schemas.openxmlformats.org/officeDocument/2006/relationships/hyperlink" Target="consultantplus://offline/ref=0412823EDD7F1FF1C87E08F5A2628103FE45E0C22AC2101FE54FEF396DA8AE67280DE12DA463167F01REM" TargetMode="External"/><Relationship Id="rId33" Type="http://schemas.openxmlformats.org/officeDocument/2006/relationships/hyperlink" Target="consultantplus://offline/ref=0412823EDD7F1FF1C87E08F5A2628103FD4CE8C129C3101FE54FEF396DA8AE67280DE12E0ARCM" TargetMode="External"/><Relationship Id="rId38" Type="http://schemas.openxmlformats.org/officeDocument/2006/relationships/hyperlink" Target="consultantplus://offline/ref=0412823EDD7F1FF1C87E08F5A2628103FE44EFC128C1101FE54FEF396DA8AE67280DE12DA463167C01RFM" TargetMode="External"/><Relationship Id="rId46" Type="http://schemas.openxmlformats.org/officeDocument/2006/relationships/hyperlink" Target="consultantplus://offline/ref=0412823EDD7F1FF1C87E08F5A2628103FE45EBC12EC4101FE54FEF396DA8AE67280DE12DA463167E01R1M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12823EDD7F1FF1C87E08F5A2628103FD4CEAC82AC6101FE54FEF396D0AR8M" TargetMode="External"/><Relationship Id="rId20" Type="http://schemas.openxmlformats.org/officeDocument/2006/relationships/hyperlink" Target="consultantplus://offline/ref=0412823EDD7F1FF1C87E08F5A2628103FE45EBC12EC4101FE54FEF396DA8AE67280DE12DA463177901RFM" TargetMode="External"/><Relationship Id="rId29" Type="http://schemas.openxmlformats.org/officeDocument/2006/relationships/hyperlink" Target="consultantplus://offline/ref=0412823EDD7F1FF1C87E08F5A2628103FD4CE8C129C3101FE54FEF396DA8AE67280DE12E0ARCM" TargetMode="External"/><Relationship Id="rId41" Type="http://schemas.openxmlformats.org/officeDocument/2006/relationships/hyperlink" Target="consultantplus://offline/ref=0412823EDD7F1FF1C87E08F5A2628103FE44EFC128C1101FE54FEF396DA8AE67280DE12DA463167F01R7M" TargetMode="External"/><Relationship Id="rId54" Type="http://schemas.openxmlformats.org/officeDocument/2006/relationships/hyperlink" Target="consultantplus://offline/ref=0412823EDD7F1FF1C87E08F5A2628103FE44EFC128C1101FE54FEF396DA8AE67280DE12DA463167E01R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2823EDD7F1FF1C87E08F5A2628103FE44E8C82FC0101FE54FEF396DA8AE67280DE12DA463167901R4M" TargetMode="External"/><Relationship Id="rId11" Type="http://schemas.openxmlformats.org/officeDocument/2006/relationships/hyperlink" Target="consultantplus://offline/ref=0412823EDD7F1FF1C87E08F5A2628103FE44EFC128C1101FE54FEF396DA8AE67280DE12DA463167D01R0M" TargetMode="External"/><Relationship Id="rId24" Type="http://schemas.openxmlformats.org/officeDocument/2006/relationships/hyperlink" Target="consultantplus://offline/ref=0412823EDD7F1FF1C87E08F5A2628103FE44EFC128C1101FE54FEF396DA8AE67280DE12DA463167C01R7M" TargetMode="External"/><Relationship Id="rId32" Type="http://schemas.openxmlformats.org/officeDocument/2006/relationships/hyperlink" Target="consultantplus://offline/ref=0412823EDD7F1FF1C87E08F5A2628103FE45ECC92ACF101FE54FEF396DA8AE67280DE12DA463167C01R0M" TargetMode="External"/><Relationship Id="rId37" Type="http://schemas.openxmlformats.org/officeDocument/2006/relationships/hyperlink" Target="consultantplus://offline/ref=0412823EDD7F1FF1C87E08F5A2628103FE44EFC128C1101FE54FEF396DA8AE67280DE12DA463167C01R1M" TargetMode="External"/><Relationship Id="rId40" Type="http://schemas.openxmlformats.org/officeDocument/2006/relationships/hyperlink" Target="consultantplus://offline/ref=0412823EDD7F1FF1C87E08F5A2628103FE45ECC92ACF101FE54FEF396DA8AE67280DE12DA463167F01R7M" TargetMode="External"/><Relationship Id="rId45" Type="http://schemas.openxmlformats.org/officeDocument/2006/relationships/hyperlink" Target="consultantplus://offline/ref=0412823EDD7F1FF1C87E08F5A2628103FE45EBC12EC4101FE54FEF396DA8AE67280DE12DA463167E01R1M" TargetMode="External"/><Relationship Id="rId53" Type="http://schemas.openxmlformats.org/officeDocument/2006/relationships/hyperlink" Target="consultantplus://offline/ref=0412823EDD7F1FF1C87E08F5A2628103FE45ECC92ACF101FE54FEF396DA8AE67280DE12DA463167E01R6M" TargetMode="External"/><Relationship Id="rId58" Type="http://schemas.openxmlformats.org/officeDocument/2006/relationships/hyperlink" Target="consultantplus://offline/ref=0412823EDD7F1FF1C87E08F5A2628103FE45ECC92ACF101FE54FEF396DA8AE67280DE12DA463167E01R0M" TargetMode="External"/><Relationship Id="rId5" Type="http://schemas.openxmlformats.org/officeDocument/2006/relationships/hyperlink" Target="consultantplus://offline/ref=0412823EDD7F1FF1C87E08F5A2628103FE44EFC128C1101FE54FEF396DA8AE67280DE12DA463167D01R0M" TargetMode="External"/><Relationship Id="rId15" Type="http://schemas.openxmlformats.org/officeDocument/2006/relationships/hyperlink" Target="consultantplus://offline/ref=0412823EDD7F1FF1C87E08F5A2628103FD4CEBC02BCF101FE54FEF396DA8AE67280DE12DA463147F01R0M" TargetMode="External"/><Relationship Id="rId23" Type="http://schemas.openxmlformats.org/officeDocument/2006/relationships/hyperlink" Target="consultantplus://offline/ref=0412823EDD7F1FF1C87E08F5A2628103FE45ECC92ACF101FE54FEF396DA8AE67280DE12DA463167C01R6M" TargetMode="External"/><Relationship Id="rId28" Type="http://schemas.openxmlformats.org/officeDocument/2006/relationships/hyperlink" Target="consultantplus://offline/ref=0412823EDD7F1FF1C87E08F5A2628103FE45ECC92ACF101FE54FEF396DA8AE67280DE12DA463167C01R4M" TargetMode="External"/><Relationship Id="rId36" Type="http://schemas.openxmlformats.org/officeDocument/2006/relationships/hyperlink" Target="consultantplus://offline/ref=0412823EDD7F1FF1C87E08F5A2628103FE44EFC128C1101FE54FEF396DA8AE67280DE12DA463167C01R3M" TargetMode="External"/><Relationship Id="rId49" Type="http://schemas.openxmlformats.org/officeDocument/2006/relationships/hyperlink" Target="consultantplus://offline/ref=0412823EDD7F1FF1C87E08F5A2628103FE45ECC92ACF101FE54FEF396DA8AE67280DE12DA463167F01R0M" TargetMode="External"/><Relationship Id="rId57" Type="http://schemas.openxmlformats.org/officeDocument/2006/relationships/hyperlink" Target="consultantplus://offline/ref=0412823EDD7F1FF1C87E08F5A2628103FE44EFC128C1101FE54FEF396DA8AE67280DE12DA463167E01R2M" TargetMode="External"/><Relationship Id="rId10" Type="http://schemas.openxmlformats.org/officeDocument/2006/relationships/hyperlink" Target="consultantplus://offline/ref=0412823EDD7F1FF1C87E08F5A2628103FE45ECC92ACF101FE54FEF396DA8AE67280DE12DA463167D01R0M" TargetMode="External"/><Relationship Id="rId19" Type="http://schemas.openxmlformats.org/officeDocument/2006/relationships/hyperlink" Target="consultantplus://offline/ref=0412823EDD7F1FF1C87E08F5A2628103FD4DE1C825CE101FE54FEF396DA8AE67280DE12DA463177901R4M" TargetMode="External"/><Relationship Id="rId31" Type="http://schemas.openxmlformats.org/officeDocument/2006/relationships/hyperlink" Target="consultantplus://offline/ref=0412823EDD7F1FF1C87E08F5A2628103FE44EFC128C1101FE54FEF396DA8AE67280DE12DA463167C01R5M" TargetMode="External"/><Relationship Id="rId44" Type="http://schemas.openxmlformats.org/officeDocument/2006/relationships/hyperlink" Target="consultantplus://offline/ref=0412823EDD7F1FF1C87E08F5A2628103FE45ECC92ACF101FE54FEF396DA8AE67280DE12DA463167F01R2M" TargetMode="External"/><Relationship Id="rId52" Type="http://schemas.openxmlformats.org/officeDocument/2006/relationships/hyperlink" Target="consultantplus://offline/ref=0412823EDD7F1FF1C87E08F5A2628103FE45E0C22AC2101FE54FEF396DA8AE67280DE12DA463167F01REM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0412823EDD7F1FF1C87E08F5A2628103FE45ECC92ACF101FE54FEF396DA8AE67280DE12DA463167D01R0M" TargetMode="External"/><Relationship Id="rId9" Type="http://schemas.openxmlformats.org/officeDocument/2006/relationships/hyperlink" Target="consultantplus://offline/ref=0412823EDD7F1FF1C87E08F5A2628103FE4DEDC02FCF101FE54FEF396D0AR8M" TargetMode="External"/><Relationship Id="rId14" Type="http://schemas.openxmlformats.org/officeDocument/2006/relationships/hyperlink" Target="consultantplus://offline/ref=0412823EDD7F1FF1C87E08F5A2628103FE44E8C82FC0101FE54FEF396DA8AE67280DE12DA463167901R4M" TargetMode="External"/><Relationship Id="rId22" Type="http://schemas.openxmlformats.org/officeDocument/2006/relationships/hyperlink" Target="consultantplus://offline/ref=0412823EDD7F1FF1C87E08F5A2628103FD4CE8C129C0101FE54FEF396D0AR8M" TargetMode="External"/><Relationship Id="rId27" Type="http://schemas.openxmlformats.org/officeDocument/2006/relationships/hyperlink" Target="consultantplus://offline/ref=0412823EDD7F1FF1C87E08F5A2628103FD4CE0C32DC4101FE54FEF396DA8AE67280DE12DA36201R5M" TargetMode="External"/><Relationship Id="rId30" Type="http://schemas.openxmlformats.org/officeDocument/2006/relationships/hyperlink" Target="consultantplus://offline/ref=0412823EDD7F1FF1C87E08F5A2628103FE45ECC92ACF101FE54FEF396DA8AE67280DE12DA463167C01R2M" TargetMode="External"/><Relationship Id="rId35" Type="http://schemas.openxmlformats.org/officeDocument/2006/relationships/hyperlink" Target="consultantplus://offline/ref=0412823EDD7F1FF1C87E08F5A2628103FE44EFC128C1101FE54FEF396DA8AE67280DE12DA463167C01R2M" TargetMode="External"/><Relationship Id="rId43" Type="http://schemas.openxmlformats.org/officeDocument/2006/relationships/hyperlink" Target="consultantplus://offline/ref=0412823EDD7F1FF1C87E08F5A2628103FE44EFC128C1101FE54FEF396DA8AE67280DE12DA463167F01R2M" TargetMode="External"/><Relationship Id="rId48" Type="http://schemas.openxmlformats.org/officeDocument/2006/relationships/hyperlink" Target="consultantplus://offline/ref=0412823EDD7F1FF1C87E08F5A2628103FD4CE8C129C0101FE54FEF396D0AR8M" TargetMode="External"/><Relationship Id="rId56" Type="http://schemas.openxmlformats.org/officeDocument/2006/relationships/hyperlink" Target="consultantplus://offline/ref=0412823EDD7F1FF1C87E08F5A2628103FE45ECC92ACF101FE54FEF396DA8AE67280DE12DA463167E01R4M" TargetMode="External"/><Relationship Id="rId8" Type="http://schemas.openxmlformats.org/officeDocument/2006/relationships/hyperlink" Target="consultantplus://offline/ref=0412823EDD7F1FF1C87E08F5A2628103FD4CEAC82AC6101FE54FEF396D0AR8M" TargetMode="External"/><Relationship Id="rId51" Type="http://schemas.openxmlformats.org/officeDocument/2006/relationships/hyperlink" Target="consultantplus://offline/ref=0412823EDD7F1FF1C87E08F5A2628103FE45E0C22AC2101FE54FEF396DA8AE67280DE12DA463167F01RE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7600</Words>
  <Characters>43326</Characters>
  <Application>Microsoft Office Word</Application>
  <DocSecurity>0</DocSecurity>
  <Lines>361</Lines>
  <Paragraphs>101</Paragraphs>
  <ScaleCrop>false</ScaleCrop>
  <Company>Grizli777</Company>
  <LinksUpToDate>false</LinksUpToDate>
  <CharactersWithSpaces>50825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2017-07-11T12:17:00Z</dcterms:created>
  <dcterms:modified xsi:type="dcterms:W3CDTF">2017-07-11T12:18:00Z</dcterms:modified>
</cp:coreProperties>
</file>